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2947A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Harmonogram rekrutacji do szkół ponadpodstawowych na rok szkolny 2020/2021, w tym terminy postępowania rekrutacyjnego, składania dokumentów do klas I szkół ponadpodstawowych i klas wstępnych szkół ponadpodstawowych.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hyperlink r:id="rId5" w:history="1">
        <w:r w:rsidRPr="002947AB">
          <w:rPr>
            <w:rFonts w:ascii="Arial" w:eastAsia="Times New Roman" w:hAnsi="Arial" w:cs="Arial"/>
            <w:color w:val="0052A5"/>
            <w:sz w:val="19"/>
            <w:u w:val="single"/>
            <w:lang w:eastAsia="pl-PL"/>
          </w:rPr>
          <w:t xml:space="preserve">Prezentacja (plik </w:t>
        </w:r>
        <w:proofErr w:type="spellStart"/>
        <w:r w:rsidRPr="002947AB">
          <w:rPr>
            <w:rFonts w:ascii="Arial" w:eastAsia="Times New Roman" w:hAnsi="Arial" w:cs="Arial"/>
            <w:color w:val="0052A5"/>
            <w:sz w:val="19"/>
            <w:u w:val="single"/>
            <w:lang w:eastAsia="pl-PL"/>
          </w:rPr>
          <w:t>p</w:t>
        </w:r>
        <w:r w:rsidRPr="002947AB">
          <w:rPr>
            <w:rFonts w:ascii="Arial" w:eastAsia="Times New Roman" w:hAnsi="Arial" w:cs="Arial"/>
            <w:color w:val="0052A5"/>
            <w:sz w:val="19"/>
            <w:u w:val="single"/>
            <w:lang w:eastAsia="pl-PL"/>
          </w:rPr>
          <w:t>d</w:t>
        </w:r>
        <w:r w:rsidRPr="002947AB">
          <w:rPr>
            <w:rFonts w:ascii="Arial" w:eastAsia="Times New Roman" w:hAnsi="Arial" w:cs="Arial"/>
            <w:color w:val="0052A5"/>
            <w:sz w:val="19"/>
            <w:u w:val="single"/>
            <w:lang w:eastAsia="pl-PL"/>
          </w:rPr>
          <w:t>f</w:t>
        </w:r>
        <w:proofErr w:type="spellEnd"/>
        <w:r w:rsidRPr="002947AB">
          <w:rPr>
            <w:rFonts w:ascii="Arial" w:eastAsia="Times New Roman" w:hAnsi="Arial" w:cs="Arial"/>
            <w:color w:val="0052A5"/>
            <w:sz w:val="19"/>
            <w:u w:val="single"/>
            <w:lang w:eastAsia="pl-PL"/>
          </w:rPr>
          <w:t>)</w:t>
        </w:r>
      </w:hyperlink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Ustalony przez Ministra Edukacji Narodowej harmonogram postępowania rekrutacyjnego do szkół dla młodzieży dostosowany został do zmienionego terminu przeprowadzanych egzaminów ósmoklasisty, w tym terminu wydania zaświadczenia o wyniku tego egzaminu przez okręgowe komisje egzaminacyjne.</w:t>
      </w:r>
    </w:p>
    <w:p w:rsidR="002947AB" w:rsidRPr="002947AB" w:rsidRDefault="002947AB" w:rsidP="002947AB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  <w:t>Wnioski o przyjęcie do szkół ponadpodstawowych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Wniosek o przyjęcie do szkoły ponadpodstawowej wraz z dokumentami będzie można składać w dwóch etapach:</w:t>
      </w:r>
    </w:p>
    <w:p w:rsidR="002947AB" w:rsidRPr="002947AB" w:rsidRDefault="002947AB" w:rsidP="00294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od 15 czerwca do 10 lipca br.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 – termin na złożenie wniosku i uzupełnienie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br/>
        <w:t>go o świadectwo ukończenia szkoły. </w:t>
      </w:r>
    </w:p>
    <w:p w:rsidR="002947AB" w:rsidRPr="002947AB" w:rsidRDefault="002947AB" w:rsidP="002947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od 31 lipca – do 4 sierpnia br.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 – termin na uzupełnienie wniosku o zaświadczenie o wyniku egzaminu ósmoklasisty oraz na zmianę przez kandydatów wniosków o przyjęcie, w tym zamianę szkół, do których będą kandydować.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Od 15 do 22 czerwca br.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 będzie można składać wnioski do szkoły ponadpodstawowej dwujęzycznej, oddziału dwujęzycznego, oddziału międzynarodowego, oddziału przygotowania wojskowego w szkole ponadpodstawowej, oddziałów wymagających od kandydatów szczególnych indywidualnych predyspozycji, a także szkół i oddziałów prowadzących szkolenie sportowe w szkołach ponadpodstawowych.</w:t>
      </w:r>
    </w:p>
    <w:p w:rsidR="002947AB" w:rsidRPr="002947AB" w:rsidRDefault="002947AB" w:rsidP="002947AB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  <w:t>Terminy uzupełnienia wniosków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Wniosek o przyjęcie do szkoły ponadpodstawowej należy uzupełnić:</w:t>
      </w:r>
    </w:p>
    <w:p w:rsidR="002947AB" w:rsidRPr="002947AB" w:rsidRDefault="002947AB" w:rsidP="00294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do 10 lipca br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. – o świadectwo ukończenia szkoły,</w:t>
      </w:r>
    </w:p>
    <w:p w:rsidR="002947AB" w:rsidRPr="002947AB" w:rsidRDefault="002947AB" w:rsidP="002947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do 4 sierpnia br.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 – o zaświadczenie o wynikach egzaminu ósmoklasisty.</w:t>
      </w:r>
    </w:p>
    <w:p w:rsidR="002947AB" w:rsidRPr="002947AB" w:rsidRDefault="002947AB" w:rsidP="002947AB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  <w:t>Ogłoszenie list kandydatów zakwalifikowanych i niezakwalifikowanych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Listy kandydatów zakwalifikowanych i niezakwalifikowanych </w:t>
      </w: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ogłoszone zostaną 12 sierpnia 2020 r.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W okresie czasowego ograniczenia funkcjonowania jednostek systemu oświaty wniosek o przyjęcie do szkoły, w tym wymagane załączniki </w:t>
      </w: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mogą być przesyłane za pomocą środków komunikacji elektronicznej.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W okresie ograniczenia funkcjonowania jednostek systemu oświaty zapoznanie się rodziców i uczniów z wynikami postępowania rekrutacyjnego w formie list kandydatów (zakwalifikowanych i niezakwalifikowanych oraz przyjętych i nieprzyjętych) może odbywać się </w:t>
      </w: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za pomocą stron internetowych tych jednostek.</w:t>
      </w:r>
    </w:p>
    <w:p w:rsidR="002947AB" w:rsidRPr="002947AB" w:rsidRDefault="002947AB" w:rsidP="002947AB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  <w:t>Potwierdzenie woli przyjęcia do szkoły ponadpodstawowej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Od 13 do 18 sierpnia br. 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w szkole, do której kandydat został zakwalifikowany </w:t>
      </w: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należy potwierdzić wolę przyjęcia w postaci przedłożenia oryginału świadectwa ukończenia szkoły i oryginału zaświadczenia o wynikach egzaminu zewnętrznego. 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 xml:space="preserve">Należy to zrobić, jeśli dokumenty te nie zostały złożone w uzupełnieniu wniosku o przyjęcie do szkoły ponadpodstawowej. W przypadku szkoły prowadzącej kształcenie zawodowe chodzi również o zaświadczenie lekarskie zawierające orzeczenie o braku </w:t>
      </w:r>
      <w:proofErr w:type="spellStart"/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przeciwskazań</w:t>
      </w:r>
      <w:proofErr w:type="spellEnd"/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 xml:space="preserve">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W przypadku braku możliwości przedłożenia takiego zaświadczenia lub orzeczenia, rodzic kandydata lub pełnoletni kandydat informują o tym dyrektora szkoły w terminie do 18 sierpnia 2020 r. do godz. 15.00.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 xml:space="preserve"> Należy 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lastRenderedPageBreak/>
        <w:t>wtedy wskazać przyczynę niedotrzymania terminu. Wówczas zaświadczenie lub orzeczenie składa się dyrektorowi szkoły, do której uczeń został przyjęty, </w:t>
      </w: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nie później niż do 25 września 2020 r.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 xml:space="preserve">Nieprzedłożenie do 25 września 2020 r. zaświadczenia lub orzeczenia będzie równoznaczne z rezygnacją z </w:t>
      </w:r>
      <w:proofErr w:type="spellStart"/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kontunuowania</w:t>
      </w:r>
      <w:proofErr w:type="spellEnd"/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 xml:space="preserve"> nauki w szkole, do której uczeń został przyjęty. W przypadku szkoły prowadzącej kształcenie zawodowe – w oddziale realizującym kształcenie w zawodzie, do którego został przyjęty.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Listy kandydatów przyjętych i nieprzyjętych ogłoszone będą 19 sierpnia 2020 r.</w:t>
      </w:r>
    </w:p>
    <w:p w:rsidR="002947AB" w:rsidRPr="002947AB" w:rsidRDefault="002947AB" w:rsidP="002947AB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  <w:t>Dodatkowe rozwiązania ujęte w harmonogramie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W postępowaniu rekrutacyjnym do szkół ponadpodstawowych </w:t>
      </w: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na rok szkolny 2020/2021 odstąpiono od przeprowadzania postępowania uzupełniającego</w:t>
      </w: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 z uwagi na brak możliwości przeprowadzenia tego postępowania z zachowaniem terminu przewidzianego w prawie (w art. 161 ust. 2 ustawy – Prawo oświatowe), tj. do końca sierpnia roku poprzedzającego rok szkolny, na który jest przeprowadzane postępowanie rekrutacyjne.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W przypadku kandydatów do szkół ponadpodstawowych, którzy nie zostaną przyjęci do szkół dla młodzieży w postępowaniu rekrutacyjnym na rok szkolny 2020/2021, o przyjęciu do tych szkół będzie decydował dyrektor szkoły, podobnie jak to było w poprzednich latach (na podstawie art. 130 ust. 2 ustawy – Prawo oświatowe).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Za zapewnienie miejsca w szkole ponadpodstawowej wszystkim realizującym obowiązek nauki dzieciom i młodzieży zamieszkującym na obszarze powiatu odpowiada rada powiatu (zgodnie z art. 39 ust. 7 ustawy – Prawo oświatowe).</w:t>
      </w:r>
    </w:p>
    <w:p w:rsidR="002947AB" w:rsidRPr="002947AB" w:rsidRDefault="002947AB" w:rsidP="002947AB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31"/>
          <w:szCs w:val="31"/>
          <w:lang w:eastAsia="pl-PL"/>
        </w:rPr>
        <w:t>Konsultacje dotyczące projektu harmonogramu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Od 8 do 13 maja br. przeprowadzono konsultacje zewnętrzne dotyczące projektu terminów postępowania rekrutacyjnego, terminów składania dokumentów do klas I szkół ponadpodstawowych i klas wstępnych szkół ponadpodstawowych (o których mowa w  art. 25 ust. 3 ustawy Prawo oświatowe), z wyjątkiem szkół policealnych, branżowych szkół II stopnia oraz liceów ogólnokształcących dla dorosłych  na rok szkolny 2020/2021.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Otrzymaliśmy uwagi od ponad 200 podmiotów, w tym osób prywatnych, nauczycieli, rodziców, samorządów, dyrektorów szkół  i placówek, a także kuratorów oświaty. Wszystkie uwagi zostały szczegółowo przeanalizowane, a część z nich, po ich uwzględnieniu, wpłynęła na ostateczny kształt harmonogramu. Dziękujemy za zainteresowanie konsultacjami i współpracę przy konstruowaniu terminarza.</w:t>
      </w:r>
    </w:p>
    <w:p w:rsidR="002947AB" w:rsidRPr="002947AB" w:rsidRDefault="002947AB" w:rsidP="00294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inherit" w:eastAsia="Times New Roman" w:hAnsi="inherit" w:cs="Arial"/>
          <w:b/>
          <w:bCs/>
          <w:color w:val="1B1B1B"/>
          <w:sz w:val="19"/>
          <w:lang w:eastAsia="pl-PL"/>
        </w:rPr>
        <w:t>Terminy postępowania rekrutacyjnego na rok szkolny 2020/2021 do szkół dla dorosłych, branżowej szkoły II stopnia oraz szkoły policealnej będą ogłaszane przez właściwego kuratora oświaty.</w:t>
      </w:r>
    </w:p>
    <w:p w:rsidR="002947AB" w:rsidRPr="002947AB" w:rsidRDefault="002947AB" w:rsidP="002947A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color w:val="1B1B1B"/>
          <w:sz w:val="19"/>
          <w:szCs w:val="19"/>
          <w:lang w:eastAsia="pl-PL"/>
        </w:rPr>
        <w:t> </w:t>
      </w:r>
    </w:p>
    <w:p w:rsidR="002947AB" w:rsidRPr="002947AB" w:rsidRDefault="002947AB" w:rsidP="002947A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1B1B1B"/>
          <w:sz w:val="19"/>
          <w:szCs w:val="19"/>
          <w:lang w:eastAsia="pl-PL"/>
        </w:rPr>
      </w:pPr>
      <w:r w:rsidRPr="002947AB">
        <w:rPr>
          <w:rFonts w:ascii="Arial" w:eastAsia="Times New Roman" w:hAnsi="Arial" w:cs="Arial"/>
          <w:b/>
          <w:color w:val="1B1B1B"/>
          <w:sz w:val="19"/>
          <w:szCs w:val="19"/>
          <w:lang w:eastAsia="pl-PL"/>
        </w:rPr>
        <w:t>Departament Informacji i Promocji</w:t>
      </w:r>
      <w:r w:rsidRPr="002947AB">
        <w:rPr>
          <w:rFonts w:ascii="Arial" w:eastAsia="Times New Roman" w:hAnsi="Arial" w:cs="Arial"/>
          <w:b/>
          <w:color w:val="1B1B1B"/>
          <w:sz w:val="19"/>
          <w:szCs w:val="19"/>
          <w:lang w:eastAsia="pl-PL"/>
        </w:rPr>
        <w:br/>
        <w:t>Ministerstwo Edukacji Narodowej</w:t>
      </w:r>
    </w:p>
    <w:p w:rsidR="005242DF" w:rsidRDefault="005242DF" w:rsidP="002947AB">
      <w:pPr>
        <w:jc w:val="both"/>
      </w:pPr>
    </w:p>
    <w:sectPr w:rsidR="005242DF" w:rsidSect="0052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983"/>
    <w:multiLevelType w:val="multilevel"/>
    <w:tmpl w:val="788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5556BC"/>
    <w:multiLevelType w:val="multilevel"/>
    <w:tmpl w:val="623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47AB"/>
    <w:rsid w:val="002947AB"/>
    <w:rsid w:val="0052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DF"/>
  </w:style>
  <w:style w:type="paragraph" w:styleId="Nagwek3">
    <w:name w:val="heading 3"/>
    <w:basedOn w:val="Normalny"/>
    <w:link w:val="Nagwek3Znak"/>
    <w:uiPriority w:val="9"/>
    <w:qFormat/>
    <w:rsid w:val="00294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47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29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47A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47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attachment/1228c747-3903-4291-b699-e38b696338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2020-06-02T09:53:00Z</dcterms:created>
  <dcterms:modified xsi:type="dcterms:W3CDTF">2020-06-02T09:55:00Z</dcterms:modified>
</cp:coreProperties>
</file>